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ECBB9" w14:textId="4586855A" w:rsidR="00AA3D24" w:rsidRPr="00AA3D24" w:rsidRDefault="00AA3D24" w:rsidP="00AA3D24">
      <w:pPr>
        <w:pStyle w:val="NormalWeb"/>
        <w:rPr>
          <w:rFonts w:asciiTheme="minorHAnsi" w:hAnsiTheme="minorHAnsi" w:cstheme="minorHAnsi"/>
        </w:rPr>
      </w:pPr>
    </w:p>
    <w:p w14:paraId="2E857639" w14:textId="77777777" w:rsidR="00AA3D24" w:rsidRPr="00AA3D24" w:rsidRDefault="00AA3D24" w:rsidP="00623173">
      <w:pPr>
        <w:jc w:val="center"/>
        <w:rPr>
          <w:rFonts w:cstheme="minorHAnsi"/>
          <w:b/>
          <w:sz w:val="24"/>
          <w:szCs w:val="24"/>
        </w:rPr>
      </w:pPr>
    </w:p>
    <w:p w14:paraId="2B77EA55" w14:textId="7584F376" w:rsidR="00623173" w:rsidRPr="00AA3D24" w:rsidRDefault="00AA3D24" w:rsidP="007A56D6">
      <w:pPr>
        <w:spacing w:after="0"/>
        <w:jc w:val="center"/>
        <w:rPr>
          <w:rFonts w:cstheme="minorHAnsi"/>
          <w:b/>
          <w:sz w:val="28"/>
          <w:szCs w:val="28"/>
        </w:rPr>
      </w:pPr>
      <w:r w:rsidRPr="00AA3D24">
        <w:rPr>
          <w:rFonts w:cstheme="minorHAnsi"/>
          <w:b/>
          <w:sz w:val="28"/>
          <w:szCs w:val="28"/>
        </w:rPr>
        <w:t>Middle Level Commissioners</w:t>
      </w:r>
    </w:p>
    <w:p w14:paraId="326579C6" w14:textId="1EECC02A" w:rsidR="00623173" w:rsidRDefault="00AA3D24" w:rsidP="007A56D6">
      <w:pPr>
        <w:spacing w:after="0"/>
        <w:jc w:val="center"/>
        <w:rPr>
          <w:rFonts w:cstheme="minorHAnsi"/>
          <w:b/>
          <w:sz w:val="28"/>
          <w:szCs w:val="28"/>
        </w:rPr>
      </w:pPr>
      <w:r w:rsidRPr="00AA3D24">
        <w:rPr>
          <w:rFonts w:cstheme="minorHAnsi"/>
          <w:b/>
          <w:sz w:val="28"/>
          <w:szCs w:val="28"/>
        </w:rPr>
        <w:t>And Administered/Associated Internal Drainage Boards</w:t>
      </w:r>
    </w:p>
    <w:p w14:paraId="4AD8DE19" w14:textId="77777777" w:rsidR="007A56D6" w:rsidRPr="00AA3D24" w:rsidRDefault="007A56D6" w:rsidP="007A56D6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79FD71ED" w14:textId="77777777" w:rsidR="00623173" w:rsidRPr="00AA3D24" w:rsidRDefault="00623173" w:rsidP="007A56D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AA3D24">
        <w:rPr>
          <w:rFonts w:cstheme="minorHAnsi"/>
          <w:b/>
          <w:bCs/>
          <w:sz w:val="24"/>
          <w:szCs w:val="24"/>
        </w:rPr>
        <w:t>Preliminary Surface Water &amp; Sewage Effluent Assessment</w:t>
      </w:r>
    </w:p>
    <w:p w14:paraId="0B087881" w14:textId="77777777" w:rsidR="00BF1DC6" w:rsidRPr="00AA3D24" w:rsidRDefault="00623173" w:rsidP="00F04F3F">
      <w:pPr>
        <w:jc w:val="both"/>
        <w:rPr>
          <w:rFonts w:cstheme="minorHAnsi"/>
        </w:rPr>
      </w:pPr>
      <w:r w:rsidRPr="00AA3D24">
        <w:rPr>
          <w:rFonts w:cstheme="minorHAnsi"/>
        </w:rPr>
        <w:t>This service enable</w:t>
      </w:r>
      <w:r w:rsidR="005F0551" w:rsidRPr="00AA3D24">
        <w:rPr>
          <w:rFonts w:cstheme="minorHAnsi"/>
        </w:rPr>
        <w:t>s</w:t>
      </w:r>
      <w:r w:rsidRPr="00AA3D24">
        <w:rPr>
          <w:rFonts w:cstheme="minorHAnsi"/>
        </w:rPr>
        <w:t xml:space="preserve"> developers to determine the viability of </w:t>
      </w:r>
      <w:r w:rsidR="00BF1DC6" w:rsidRPr="00AA3D24">
        <w:rPr>
          <w:rFonts w:cstheme="minorHAnsi"/>
        </w:rPr>
        <w:t>a</w:t>
      </w:r>
      <w:r w:rsidRPr="00AA3D24">
        <w:rPr>
          <w:rFonts w:cstheme="minorHAnsi"/>
        </w:rPr>
        <w:t xml:space="preserve"> site at the purchasing stage</w:t>
      </w:r>
      <w:r w:rsidR="005F0551" w:rsidRPr="00AA3D24">
        <w:rPr>
          <w:rFonts w:cstheme="minorHAnsi"/>
        </w:rPr>
        <w:t>,</w:t>
      </w:r>
      <w:r w:rsidRPr="00AA3D24">
        <w:rPr>
          <w:rFonts w:cstheme="minorHAnsi"/>
        </w:rPr>
        <w:t xml:space="preserve"> or for an applicant to gain some reassurance before submitting a planning application. It is usually applicable for larger developments and is not considered appropriate for smaller developments for which there are alternative and more cost-effective options. For further information on the </w:t>
      </w:r>
      <w:r w:rsidR="005F0551" w:rsidRPr="00AA3D24">
        <w:rPr>
          <w:rFonts w:cstheme="minorHAnsi"/>
        </w:rPr>
        <w:t>other</w:t>
      </w:r>
      <w:r w:rsidRPr="00AA3D24">
        <w:rPr>
          <w:rFonts w:cstheme="minorHAnsi"/>
        </w:rPr>
        <w:t xml:space="preserve"> options please see the relevant documents on our website</w:t>
      </w:r>
      <w:r w:rsidR="00BF1DC6" w:rsidRPr="00AA3D24">
        <w:rPr>
          <w:rFonts w:cstheme="minorHAnsi"/>
        </w:rPr>
        <w:t>.</w:t>
      </w:r>
    </w:p>
    <w:p w14:paraId="5F039373" w14:textId="77777777" w:rsidR="00623173" w:rsidRPr="00AA3D24" w:rsidRDefault="00623173" w:rsidP="00F04F3F">
      <w:pPr>
        <w:jc w:val="both"/>
        <w:rPr>
          <w:rFonts w:cstheme="minorHAnsi"/>
        </w:rPr>
      </w:pPr>
      <w:r w:rsidRPr="00AA3D24">
        <w:rPr>
          <w:rFonts w:cstheme="minorHAnsi"/>
        </w:rPr>
        <w:t>Once the application, correct payment and appropriate details of the site have been received we will endeavour to provide a response within 5-7 working days.</w:t>
      </w:r>
    </w:p>
    <w:p w14:paraId="273C9186" w14:textId="77777777" w:rsidR="00623173" w:rsidRPr="00AA3D24" w:rsidRDefault="00623173" w:rsidP="00F04F3F">
      <w:pPr>
        <w:jc w:val="both"/>
        <w:rPr>
          <w:rFonts w:cstheme="minorHAnsi"/>
          <w:b/>
        </w:rPr>
      </w:pPr>
      <w:r w:rsidRPr="00AA3D24">
        <w:rPr>
          <w:rFonts w:cstheme="minorHAnsi"/>
          <w:b/>
        </w:rPr>
        <w:t>To be completed by the Applicant/Agent:</w:t>
      </w:r>
    </w:p>
    <w:p w14:paraId="59A786FD" w14:textId="77777777" w:rsidR="00623173" w:rsidRPr="00AA3D24" w:rsidRDefault="00623173" w:rsidP="00EE0F91">
      <w:pPr>
        <w:rPr>
          <w:rFonts w:cstheme="minorHAnsi"/>
        </w:rPr>
      </w:pPr>
      <w:r w:rsidRPr="00AA3D24">
        <w:rPr>
          <w:rFonts w:cstheme="minorHAnsi"/>
        </w:rPr>
        <w:t>Proposed development at</w:t>
      </w:r>
      <w:sdt>
        <w:sdtPr>
          <w:rPr>
            <w:rFonts w:cstheme="minorHAnsi"/>
          </w:rPr>
          <w:id w:val="-1636552062"/>
          <w:placeholder>
            <w:docPart w:val="DefaultPlaceholder_1081868574"/>
          </w:placeholder>
        </w:sdtPr>
        <w:sdtEndPr/>
        <w:sdtContent>
          <w:r w:rsidR="005F0551" w:rsidRPr="00AA3D24">
            <w:rPr>
              <w:rFonts w:cstheme="minorHAnsi"/>
            </w:rPr>
            <w:t xml:space="preserve"> address……………………………………………………………...</w:t>
          </w:r>
          <w:r w:rsidR="00985846" w:rsidRPr="00AA3D24">
            <w:rPr>
              <w:rFonts w:cstheme="minorHAnsi"/>
            </w:rPr>
            <w:t>.....................</w:t>
          </w:r>
          <w:r w:rsidR="005F0551" w:rsidRPr="00AA3D24">
            <w:rPr>
              <w:rFonts w:cstheme="minorHAnsi"/>
            </w:rPr>
            <w:t xml:space="preserve"> …………………………………………………………………………………………………………</w:t>
          </w:r>
          <w:r w:rsidR="00985846" w:rsidRPr="00AA3D24">
            <w:rPr>
              <w:rFonts w:cstheme="minorHAnsi"/>
            </w:rPr>
            <w:t>……………</w:t>
          </w:r>
        </w:sdtContent>
      </w:sdt>
    </w:p>
    <w:p w14:paraId="0AF2726D" w14:textId="77777777" w:rsidR="00623173" w:rsidRPr="00AA3D24" w:rsidRDefault="00623173" w:rsidP="00EE0F91">
      <w:pPr>
        <w:rPr>
          <w:rFonts w:cstheme="minorHAnsi"/>
        </w:rPr>
      </w:pPr>
      <w:r w:rsidRPr="00AA3D24">
        <w:rPr>
          <w:rFonts w:cstheme="minorHAnsi"/>
        </w:rPr>
        <w:t xml:space="preserve">as shown edged </w:t>
      </w:r>
      <w:sdt>
        <w:sdtPr>
          <w:rPr>
            <w:rFonts w:cstheme="minorHAnsi"/>
          </w:rPr>
          <w:id w:val="37093193"/>
          <w:placeholder>
            <w:docPart w:val="DefaultPlaceholder_1081868574"/>
          </w:placeholder>
        </w:sdtPr>
        <w:sdtEndPr/>
        <w:sdtContent>
          <w:r w:rsidR="005F0551" w:rsidRPr="00AA3D24">
            <w:rPr>
              <w:rFonts w:cstheme="minorHAnsi"/>
            </w:rPr>
            <w:t>colour …………………………</w:t>
          </w:r>
        </w:sdtContent>
      </w:sdt>
      <w:r w:rsidRPr="00AA3D24">
        <w:rPr>
          <w:rFonts w:cstheme="minorHAnsi"/>
        </w:rPr>
        <w:t>on the attached plan.</w:t>
      </w:r>
    </w:p>
    <w:p w14:paraId="121C8343" w14:textId="77777777" w:rsidR="00623173" w:rsidRPr="00AA3D24" w:rsidRDefault="00623173" w:rsidP="00F04F3F">
      <w:pPr>
        <w:jc w:val="both"/>
        <w:rPr>
          <w:rFonts w:cstheme="minorHAnsi"/>
        </w:rPr>
      </w:pPr>
      <w:r w:rsidRPr="00AA3D24">
        <w:rPr>
          <w:rFonts w:cstheme="minorHAnsi"/>
        </w:rPr>
        <w:t>A location plan, to a scale of 1:10,000 or larger, and</w:t>
      </w:r>
      <w:r w:rsidR="005F0551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/</w:t>
      </w:r>
      <w:r w:rsidR="005F0551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or site plans, to a scale of 1:1250 or larger must be provided.</w:t>
      </w:r>
      <w:r w:rsidR="005F0551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Those based on an Ordnance Survey (OS) or similar mapping are recommended. These should clearly show the</w:t>
      </w:r>
      <w:r w:rsidR="005F0551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general geographic location and boundaries of the enquiry site and include general features and (where applicable) street names. Accurate grid references would also be beneficial.</w:t>
      </w:r>
    </w:p>
    <w:p w14:paraId="6AE455A3" w14:textId="77777777" w:rsidR="00623173" w:rsidRPr="00AA3D24" w:rsidRDefault="00623173" w:rsidP="00F04F3F">
      <w:pPr>
        <w:rPr>
          <w:rFonts w:cstheme="minorHAnsi"/>
        </w:rPr>
      </w:pPr>
      <w:r w:rsidRPr="00AA3D24">
        <w:rPr>
          <w:rFonts w:cstheme="minorHAnsi"/>
        </w:rPr>
        <w:t>Brief Description of Development</w:t>
      </w:r>
      <w:r w:rsidR="005F0551" w:rsidRPr="00AA3D24">
        <w:rPr>
          <w:rFonts w:cstheme="minorHAnsi"/>
        </w:rPr>
        <w:t xml:space="preserve"> </w:t>
      </w:r>
      <w:sdt>
        <w:sdtPr>
          <w:rPr>
            <w:rFonts w:cstheme="minorHAnsi"/>
          </w:rPr>
          <w:id w:val="-117848665"/>
          <w:placeholder>
            <w:docPart w:val="DefaultPlaceholder_1081868574"/>
          </w:placeholder>
        </w:sdtPr>
        <w:sdtEndPr/>
        <w:sdtContent>
          <w:r w:rsidR="005F0551" w:rsidRPr="00AA3D24">
            <w:rPr>
              <w:rFonts w:cstheme="minorHAnsi"/>
            </w:rPr>
            <w:t>…………………………………………………………………………………………………</w:t>
          </w:r>
          <w:r w:rsidR="00EE0F91" w:rsidRPr="00AA3D24">
            <w:rPr>
              <w:rFonts w:cstheme="minorHAnsi"/>
            </w:rPr>
            <w:t>………</w:t>
          </w:r>
          <w:r w:rsidR="00985846" w:rsidRPr="00AA3D24">
            <w:rPr>
              <w:rFonts w:cstheme="minorHAnsi"/>
            </w:rPr>
            <w:t>……………</w:t>
          </w:r>
          <w:r w:rsidR="005F0551" w:rsidRPr="00AA3D24">
            <w:rPr>
              <w:rFonts w:cstheme="minorHAnsi"/>
            </w:rPr>
            <w:t>.…………………………………………………………………………………………………………</w:t>
          </w:r>
          <w:r w:rsidR="00985846" w:rsidRPr="00AA3D24">
            <w:rPr>
              <w:rFonts w:cstheme="minorHAnsi"/>
            </w:rPr>
            <w:t>…………..</w:t>
          </w:r>
        </w:sdtContent>
      </w:sdt>
    </w:p>
    <w:p w14:paraId="54B6462D" w14:textId="77777777" w:rsidR="00623173" w:rsidRPr="00AA3D24" w:rsidRDefault="00623173" w:rsidP="00EE0F91">
      <w:pPr>
        <w:rPr>
          <w:rFonts w:cstheme="minorHAnsi"/>
        </w:rPr>
      </w:pPr>
      <w:r w:rsidRPr="00AA3D24">
        <w:rPr>
          <w:rFonts w:cstheme="minorHAnsi"/>
        </w:rPr>
        <w:t>Name of Applicant</w:t>
      </w:r>
      <w:r w:rsidR="005F0551" w:rsidRPr="00AA3D24">
        <w:rPr>
          <w:rFonts w:cstheme="minorHAnsi"/>
        </w:rPr>
        <w:t xml:space="preserve"> </w:t>
      </w:r>
      <w:sdt>
        <w:sdtPr>
          <w:rPr>
            <w:rFonts w:cstheme="minorHAnsi"/>
          </w:rPr>
          <w:id w:val="-333222363"/>
          <w:placeholder>
            <w:docPart w:val="DefaultPlaceholder_1081868574"/>
          </w:placeholder>
        </w:sdtPr>
        <w:sdtEndPr/>
        <w:sdtContent>
          <w:r w:rsidR="005F0551" w:rsidRPr="00AA3D24">
            <w:rPr>
              <w:rFonts w:cstheme="minorHAnsi"/>
            </w:rPr>
            <w:t>…………………………………………………………………………………</w:t>
          </w:r>
          <w:r w:rsidR="00985846" w:rsidRPr="00AA3D24">
            <w:rPr>
              <w:rFonts w:cstheme="minorHAnsi"/>
            </w:rPr>
            <w:t>……………</w:t>
          </w:r>
          <w:r w:rsidR="005F0551" w:rsidRPr="00AA3D24">
            <w:rPr>
              <w:rFonts w:cstheme="minorHAnsi"/>
            </w:rPr>
            <w:t>.</w:t>
          </w:r>
        </w:sdtContent>
      </w:sdt>
    </w:p>
    <w:p w14:paraId="6FAEFED7" w14:textId="77777777" w:rsidR="00623173" w:rsidRPr="00AA3D24" w:rsidRDefault="00623173" w:rsidP="00EE0F91">
      <w:pPr>
        <w:rPr>
          <w:rFonts w:cstheme="minorHAnsi"/>
        </w:rPr>
      </w:pPr>
      <w:r w:rsidRPr="00AA3D24">
        <w:rPr>
          <w:rFonts w:cstheme="minorHAnsi"/>
        </w:rPr>
        <w:t>Name of Agent (if applicable)</w:t>
      </w:r>
      <w:r w:rsidR="005F0551" w:rsidRPr="00AA3D24">
        <w:rPr>
          <w:rFonts w:cstheme="minorHAnsi"/>
        </w:rPr>
        <w:t xml:space="preserve"> </w:t>
      </w:r>
      <w:sdt>
        <w:sdtPr>
          <w:rPr>
            <w:rFonts w:cstheme="minorHAnsi"/>
          </w:rPr>
          <w:id w:val="-521322477"/>
          <w:placeholder>
            <w:docPart w:val="DefaultPlaceholder_1081868574"/>
          </w:placeholder>
        </w:sdtPr>
        <w:sdtEndPr/>
        <w:sdtContent>
          <w:r w:rsidR="005F0551" w:rsidRPr="00AA3D24">
            <w:rPr>
              <w:rFonts w:cstheme="minorHAnsi"/>
            </w:rPr>
            <w:t>…………………………………………………………………</w:t>
          </w:r>
          <w:r w:rsidR="00985846" w:rsidRPr="00AA3D24">
            <w:rPr>
              <w:rFonts w:cstheme="minorHAnsi"/>
            </w:rPr>
            <w:t>……………….</w:t>
          </w:r>
        </w:sdtContent>
      </w:sdt>
    </w:p>
    <w:p w14:paraId="27737DC9" w14:textId="1298B143" w:rsidR="00623173" w:rsidRPr="00AA3D24" w:rsidRDefault="00623173" w:rsidP="00EE0F91">
      <w:pPr>
        <w:rPr>
          <w:rFonts w:cstheme="minorHAnsi"/>
        </w:rPr>
      </w:pPr>
      <w:r w:rsidRPr="00AA3D24">
        <w:rPr>
          <w:rFonts w:cstheme="minorHAnsi"/>
        </w:rPr>
        <w:t>Contact Details for Applicant</w:t>
      </w:r>
      <w:r w:rsidR="005F0551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/</w:t>
      </w:r>
      <w:r w:rsidR="005F0551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Agent</w:t>
      </w:r>
      <w:r w:rsidR="005F0551" w:rsidRPr="00AA3D24">
        <w:rPr>
          <w:rFonts w:cstheme="minorHAnsi"/>
        </w:rPr>
        <w:t xml:space="preserve"> </w:t>
      </w:r>
      <w:sdt>
        <w:sdtPr>
          <w:rPr>
            <w:rFonts w:cstheme="minorHAnsi"/>
          </w:rPr>
          <w:id w:val="-1888710542"/>
          <w:placeholder>
            <w:docPart w:val="DefaultPlaceholder_1081868574"/>
          </w:placeholder>
        </w:sdtPr>
        <w:sdtEndPr/>
        <w:sdtContent>
          <w:r w:rsidR="00865B36">
            <w:rPr>
              <w:rFonts w:cstheme="minorHAnsi"/>
            </w:rPr>
            <w:t>……………………………………………………………………………</w:t>
          </w:r>
        </w:sdtContent>
      </w:sdt>
    </w:p>
    <w:p w14:paraId="14AD4F48" w14:textId="77777777" w:rsidR="00623173" w:rsidRPr="00AA3D24" w:rsidRDefault="000E1119" w:rsidP="00F04F3F">
      <w:pPr>
        <w:jc w:val="both"/>
        <w:rPr>
          <w:rFonts w:cstheme="minorHAnsi"/>
          <w:b/>
        </w:rPr>
      </w:pPr>
      <w:r w:rsidRPr="00AA3D24">
        <w:rPr>
          <w:rFonts w:cstheme="minorHAnsi"/>
          <w:b/>
        </w:rPr>
        <w:t>Declaration</w:t>
      </w:r>
    </w:p>
    <w:p w14:paraId="57C726AA" w14:textId="3A8ED3A4" w:rsidR="00F04F3F" w:rsidRPr="00AA3D24" w:rsidRDefault="00623173" w:rsidP="00F04F3F">
      <w:pPr>
        <w:jc w:val="both"/>
        <w:rPr>
          <w:rFonts w:cstheme="minorHAnsi"/>
        </w:rPr>
      </w:pPr>
      <w:r w:rsidRPr="00AA3D24">
        <w:rPr>
          <w:rFonts w:cstheme="minorHAnsi"/>
        </w:rPr>
        <w:t>I</w:t>
      </w:r>
      <w:r w:rsidR="005F0551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/</w:t>
      </w:r>
      <w:r w:rsidR="005F0551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 xml:space="preserve">We enclose payment </w:t>
      </w:r>
      <w:r w:rsidR="000E1119" w:rsidRPr="00AA3D24">
        <w:rPr>
          <w:rFonts w:cstheme="minorHAnsi"/>
        </w:rPr>
        <w:t>(</w:t>
      </w:r>
      <w:r w:rsidR="008853E1" w:rsidRPr="00AA3D24">
        <w:rPr>
          <w:rFonts w:cstheme="minorHAnsi"/>
        </w:rPr>
        <w:t>please refer to fees document for current fees and following</w:t>
      </w:r>
      <w:r w:rsidR="000E1119" w:rsidRPr="00AA3D24">
        <w:rPr>
          <w:rFonts w:cstheme="minorHAnsi"/>
        </w:rPr>
        <w:t xml:space="preserve"> payment details)</w:t>
      </w:r>
    </w:p>
    <w:p w14:paraId="15127C36" w14:textId="712AF185" w:rsidR="00AA3D24" w:rsidRDefault="00623173" w:rsidP="00F04F3F">
      <w:pPr>
        <w:contextualSpacing/>
        <w:jc w:val="both"/>
        <w:rPr>
          <w:rFonts w:cstheme="minorHAnsi"/>
        </w:rPr>
      </w:pPr>
      <w:r w:rsidRPr="00AA3D24">
        <w:rPr>
          <w:rFonts w:cstheme="minorHAnsi"/>
        </w:rPr>
        <w:t>I</w:t>
      </w:r>
      <w:r w:rsidR="000E1119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/</w:t>
      </w:r>
      <w:r w:rsidR="000E1119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We accept and acknowledge that the responses mad</w:t>
      </w:r>
      <w:r w:rsidR="00F04F3F" w:rsidRPr="00AA3D24">
        <w:rPr>
          <w:rFonts w:cstheme="minorHAnsi"/>
        </w:rPr>
        <w:t>e to the above questions do not r</w:t>
      </w:r>
      <w:r w:rsidRPr="00AA3D24">
        <w:rPr>
          <w:rFonts w:cstheme="minorHAnsi"/>
        </w:rPr>
        <w:t>emove the need for any other permissions or consents which may be required for the above proposed deve</w:t>
      </w:r>
      <w:r w:rsidR="00F04F3F" w:rsidRPr="00AA3D24">
        <w:rPr>
          <w:rFonts w:cstheme="minorHAnsi"/>
        </w:rPr>
        <w:t>lopment. I</w:t>
      </w:r>
      <w:r w:rsidRPr="00AA3D24">
        <w:rPr>
          <w:rFonts w:cstheme="minorHAnsi"/>
        </w:rPr>
        <w:t>n particular</w:t>
      </w:r>
      <w:r w:rsidR="00F04F3F" w:rsidRPr="00AA3D24">
        <w:rPr>
          <w:rFonts w:cstheme="minorHAnsi"/>
        </w:rPr>
        <w:t>,</w:t>
      </w:r>
      <w:r w:rsidRPr="00AA3D24">
        <w:rPr>
          <w:rFonts w:cstheme="minorHAnsi"/>
        </w:rPr>
        <w:t xml:space="preserve"> such responses do not constitute a consent issued by or on behalf of the Board. Such approval or consent will only be given (where appropriate to do so) following the submission of a duly completed application form and payment of the associated contribution fee. Copies of the appropriate forms are available on our website.</w:t>
      </w:r>
    </w:p>
    <w:p w14:paraId="3FF4612E" w14:textId="77777777" w:rsidR="00AA3D24" w:rsidRDefault="00AA3D24" w:rsidP="00F04F3F">
      <w:pPr>
        <w:contextualSpacing/>
        <w:jc w:val="both"/>
        <w:rPr>
          <w:rFonts w:cstheme="minorHAnsi"/>
        </w:rPr>
      </w:pPr>
    </w:p>
    <w:p w14:paraId="21F013CC" w14:textId="0133EC14" w:rsidR="00F04F3F" w:rsidRPr="00AA3D24" w:rsidRDefault="00623173" w:rsidP="00F04F3F">
      <w:pPr>
        <w:contextualSpacing/>
        <w:jc w:val="both"/>
        <w:rPr>
          <w:rFonts w:cstheme="minorHAnsi"/>
        </w:rPr>
      </w:pPr>
      <w:r w:rsidRPr="00AA3D24">
        <w:rPr>
          <w:rFonts w:cstheme="minorHAnsi"/>
        </w:rPr>
        <w:t>I/We further accept and acknowledge that:</w:t>
      </w:r>
    </w:p>
    <w:p w14:paraId="12344CF5" w14:textId="77777777" w:rsidR="00EE0F91" w:rsidRPr="00AA3D24" w:rsidRDefault="00623173" w:rsidP="00EE0F91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AA3D24">
        <w:rPr>
          <w:rFonts w:cstheme="minorHAnsi"/>
        </w:rPr>
        <w:t>If the impermeable area of the proposed development once planning permission is granted is materially greater than 50% the responses given ab</w:t>
      </w:r>
      <w:r w:rsidR="00F04F3F" w:rsidRPr="00AA3D24">
        <w:rPr>
          <w:rFonts w:cstheme="minorHAnsi"/>
        </w:rPr>
        <w:t>ove may need to be reconsidered</w:t>
      </w:r>
    </w:p>
    <w:p w14:paraId="7B79104B" w14:textId="77777777" w:rsidR="00EE0F91" w:rsidRPr="00AA3D24" w:rsidRDefault="00623173" w:rsidP="00EE0F91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AA3D24">
        <w:rPr>
          <w:rFonts w:cstheme="minorHAnsi"/>
        </w:rPr>
        <w:t>This document is not a Drainage Strategy and</w:t>
      </w:r>
      <w:r w:rsidR="000E1119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/</w:t>
      </w:r>
      <w:r w:rsidR="000E1119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or Flood Risk Assessment and should not be submitted to support any planning related applications.</w:t>
      </w:r>
      <w:r w:rsidR="00F04F3F" w:rsidRPr="00AA3D24">
        <w:rPr>
          <w:rFonts w:cstheme="minorHAnsi"/>
        </w:rPr>
        <w:t xml:space="preserve">                                                                                                                         </w:t>
      </w:r>
    </w:p>
    <w:p w14:paraId="4C70A233" w14:textId="0178CCFE" w:rsidR="00985846" w:rsidRPr="00AA3D24" w:rsidRDefault="00623173" w:rsidP="00EE0F91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AA3D24">
        <w:rPr>
          <w:rFonts w:cstheme="minorHAnsi"/>
        </w:rPr>
        <w:t>The answers given on this form may not be able to be relied upon and that further enquiries should be made after 3 years from the date on which this form is certified.</w:t>
      </w:r>
    </w:p>
    <w:p w14:paraId="180B5E83" w14:textId="77777777" w:rsidR="00623173" w:rsidRPr="00AA3D24" w:rsidRDefault="00623173" w:rsidP="00EE0F91">
      <w:pPr>
        <w:rPr>
          <w:rFonts w:cstheme="minorHAnsi"/>
        </w:rPr>
      </w:pPr>
      <w:r w:rsidRPr="00AA3D24">
        <w:rPr>
          <w:rFonts w:cstheme="minorHAnsi"/>
        </w:rPr>
        <w:t>Signed</w:t>
      </w:r>
      <w:r w:rsidR="000E1119" w:rsidRPr="00AA3D24">
        <w:rPr>
          <w:rFonts w:cstheme="minorHAnsi"/>
        </w:rPr>
        <w:t xml:space="preserve"> </w:t>
      </w:r>
      <w:sdt>
        <w:sdtPr>
          <w:rPr>
            <w:rFonts w:cstheme="minorHAnsi"/>
          </w:rPr>
          <w:id w:val="79877918"/>
          <w:placeholder>
            <w:docPart w:val="DefaultPlaceholder_1081868574"/>
          </w:placeholder>
        </w:sdtPr>
        <w:sdtEndPr/>
        <w:sdtContent>
          <w:r w:rsidR="000E1119" w:rsidRPr="00AA3D24">
            <w:rPr>
              <w:rFonts w:cstheme="minorHAnsi"/>
            </w:rPr>
            <w:t>………………………………………….</w:t>
          </w:r>
        </w:sdtContent>
      </w:sdt>
      <w:r w:rsidRPr="00AA3D24">
        <w:rPr>
          <w:rFonts w:cstheme="minorHAnsi"/>
        </w:rPr>
        <w:t xml:space="preserve"> Date</w:t>
      </w:r>
      <w:r w:rsidR="000E1119" w:rsidRPr="00AA3D24">
        <w:rPr>
          <w:rFonts w:cstheme="minorHAnsi"/>
        </w:rPr>
        <w:t xml:space="preserve"> </w:t>
      </w:r>
      <w:sdt>
        <w:sdtPr>
          <w:rPr>
            <w:rFonts w:cstheme="minorHAnsi"/>
          </w:rPr>
          <w:id w:val="-40058025"/>
          <w:placeholder>
            <w:docPart w:val="DefaultPlaceholder_1081868574"/>
          </w:placeholder>
        </w:sdtPr>
        <w:sdtEndPr/>
        <w:sdtContent>
          <w:r w:rsidR="000E1119" w:rsidRPr="00AA3D24">
            <w:rPr>
              <w:rFonts w:cstheme="minorHAnsi"/>
            </w:rPr>
            <w:t>…………………………………………….</w:t>
          </w:r>
        </w:sdtContent>
      </w:sdt>
    </w:p>
    <w:p w14:paraId="07359538" w14:textId="77777777" w:rsidR="000E1119" w:rsidRPr="00AA3D24" w:rsidRDefault="00623173" w:rsidP="00EE0F91">
      <w:pPr>
        <w:rPr>
          <w:rFonts w:cstheme="minorHAnsi"/>
        </w:rPr>
      </w:pPr>
      <w:r w:rsidRPr="00AA3D24">
        <w:rPr>
          <w:rFonts w:cstheme="minorHAnsi"/>
        </w:rPr>
        <w:t>As Agent for</w:t>
      </w:r>
      <w:r w:rsidR="000E1119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/</w:t>
      </w:r>
      <w:r w:rsidR="000E1119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On behalf of</w:t>
      </w:r>
      <w:r w:rsidR="000E1119" w:rsidRPr="00AA3D24">
        <w:rPr>
          <w:rFonts w:cstheme="minorHAnsi"/>
        </w:rPr>
        <w:t xml:space="preserve"> </w:t>
      </w:r>
      <w:sdt>
        <w:sdtPr>
          <w:rPr>
            <w:rFonts w:cstheme="minorHAnsi"/>
          </w:rPr>
          <w:id w:val="956839577"/>
          <w:placeholder>
            <w:docPart w:val="DefaultPlaceholder_1081868574"/>
          </w:placeholder>
        </w:sdtPr>
        <w:sdtEndPr/>
        <w:sdtContent>
          <w:r w:rsidR="000E1119" w:rsidRPr="00AA3D24">
            <w:rPr>
              <w:rFonts w:cstheme="minorHAnsi"/>
            </w:rPr>
            <w:t>…………………………………………………………………….</w:t>
          </w:r>
        </w:sdtContent>
      </w:sdt>
    </w:p>
    <w:p w14:paraId="79BEFD0E" w14:textId="339A68A2" w:rsidR="000E1119" w:rsidRPr="00AF2E33" w:rsidRDefault="00AA3D24" w:rsidP="00F04F3F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For current fees see the fee document on the consents page of our website</w:t>
      </w:r>
    </w:p>
    <w:p w14:paraId="2EFEF122" w14:textId="77777777" w:rsidR="00623173" w:rsidRPr="00AA3D24" w:rsidRDefault="00623173" w:rsidP="00F04F3F">
      <w:pPr>
        <w:jc w:val="both"/>
        <w:rPr>
          <w:rFonts w:cstheme="minorHAnsi"/>
          <w:b/>
        </w:rPr>
      </w:pPr>
      <w:r w:rsidRPr="00AA3D24">
        <w:rPr>
          <w:rFonts w:cstheme="minorHAnsi"/>
          <w:b/>
        </w:rPr>
        <w:lastRenderedPageBreak/>
        <w:t>To be completed by the Middle Level Commissioners:</w:t>
      </w:r>
    </w:p>
    <w:p w14:paraId="05756053" w14:textId="77777777" w:rsidR="00623173" w:rsidRPr="00AA3D24" w:rsidRDefault="00623173" w:rsidP="00EE0F91">
      <w:pPr>
        <w:rPr>
          <w:rFonts w:cstheme="minorHAnsi"/>
        </w:rPr>
      </w:pPr>
      <w:r w:rsidRPr="00AA3D24">
        <w:rPr>
          <w:rFonts w:cstheme="minorHAnsi"/>
        </w:rPr>
        <w:t>Our Reference (Please quote this on all correspondence)</w:t>
      </w:r>
      <w:r w:rsidR="000E1119" w:rsidRPr="00AA3D24">
        <w:rPr>
          <w:rFonts w:cstheme="minorHAnsi"/>
        </w:rPr>
        <w:t xml:space="preserve"> </w:t>
      </w:r>
      <w:sdt>
        <w:sdtPr>
          <w:rPr>
            <w:rFonts w:cstheme="minorHAnsi"/>
          </w:rPr>
          <w:id w:val="-186142826"/>
          <w:placeholder>
            <w:docPart w:val="DefaultPlaceholder_1081868574"/>
          </w:placeholder>
        </w:sdtPr>
        <w:sdtEndPr/>
        <w:sdtContent>
          <w:r w:rsidR="000E1119" w:rsidRPr="00AA3D24">
            <w:rPr>
              <w:rFonts w:cstheme="minorHAnsi"/>
            </w:rPr>
            <w:t>……………………….</w:t>
          </w:r>
        </w:sdtContent>
      </w:sdt>
    </w:p>
    <w:p w14:paraId="02FD01C2" w14:textId="290023DD" w:rsidR="00623173" w:rsidRPr="00AA3D24" w:rsidRDefault="00623173" w:rsidP="00F04F3F">
      <w:pPr>
        <w:jc w:val="both"/>
        <w:rPr>
          <w:rFonts w:cstheme="minorHAnsi"/>
        </w:rPr>
      </w:pPr>
      <w:r w:rsidRPr="00AA3D24">
        <w:rPr>
          <w:rFonts w:cstheme="minorHAnsi"/>
        </w:rPr>
        <w:t>The Middle Level Commissioners and/or</w:t>
      </w:r>
      <w:r w:rsidR="00AF1F87" w:rsidRPr="00AA3D24">
        <w:rPr>
          <w:rFonts w:cstheme="minorHAnsi"/>
        </w:rPr>
        <w:t xml:space="preserve"> </w:t>
      </w:r>
      <w:sdt>
        <w:sdtPr>
          <w:rPr>
            <w:rFonts w:cstheme="minorHAnsi"/>
          </w:rPr>
          <w:id w:val="961698919"/>
          <w:placeholder>
            <w:docPart w:val="A7974AE31A6A4EE4975B53A67AE2FC06"/>
          </w:placeholder>
        </w:sdtPr>
        <w:sdtEndPr/>
        <w:sdtContent>
          <w:r w:rsidR="00AF1F87" w:rsidRPr="00AA3D24">
            <w:rPr>
              <w:rFonts w:cstheme="minorHAnsi"/>
            </w:rPr>
            <w:t>………………………………</w:t>
          </w:r>
        </w:sdtContent>
      </w:sdt>
      <w:r w:rsidR="00AF1F87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 xml:space="preserve"> Internal </w:t>
      </w:r>
      <w:r w:rsidR="000E1119" w:rsidRPr="00AA3D24">
        <w:rPr>
          <w:rFonts w:cstheme="minorHAnsi"/>
        </w:rPr>
        <w:t>Drainage Boards confirm</w:t>
      </w:r>
      <w:r w:rsidRPr="00AA3D24">
        <w:rPr>
          <w:rFonts w:cstheme="minorHAnsi"/>
        </w:rPr>
        <w:t>:</w:t>
      </w:r>
    </w:p>
    <w:p w14:paraId="3F392C65" w14:textId="289C2988" w:rsidR="00623173" w:rsidRPr="00AA3D24" w:rsidRDefault="00623173" w:rsidP="00EE0F91">
      <w:pPr>
        <w:contextualSpacing/>
        <w:rPr>
          <w:rFonts w:cstheme="minorHAnsi"/>
        </w:rPr>
      </w:pPr>
      <w:r w:rsidRPr="00AA3D24">
        <w:rPr>
          <w:rFonts w:cstheme="minorHAnsi"/>
        </w:rPr>
        <w:t>1. On the assumption that no more than 50% of the development site will be impermeable, will discharge of surface water from the development to the adjoining watercourse system be likely to be permitted?</w:t>
      </w:r>
      <w:r w:rsidR="000E1119" w:rsidRPr="00AA3D24">
        <w:rPr>
          <w:rFonts w:cstheme="minorHAnsi"/>
        </w:rPr>
        <w:t xml:space="preserve">   </w:t>
      </w:r>
      <w:r w:rsidR="000E1119" w:rsidRPr="00AA3D24">
        <w:rPr>
          <w:rFonts w:cstheme="minorHAnsi"/>
        </w:rPr>
        <w:tab/>
        <w:t xml:space="preserve">Yes </w:t>
      </w:r>
      <w:sdt>
        <w:sdtPr>
          <w:rPr>
            <w:rFonts w:cstheme="minorHAnsi"/>
          </w:rPr>
          <w:id w:val="1971019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119" w:rsidRPr="00AA3D24">
            <w:rPr>
              <w:rFonts w:ascii="Segoe UI Symbol" w:eastAsia="MS Gothic" w:hAnsi="Segoe UI Symbol" w:cs="Segoe UI Symbol"/>
            </w:rPr>
            <w:t>☐</w:t>
          </w:r>
        </w:sdtContent>
      </w:sdt>
      <w:r w:rsidR="000E1119" w:rsidRPr="00AA3D24">
        <w:rPr>
          <w:rFonts w:cstheme="minorHAnsi"/>
        </w:rPr>
        <w:tab/>
      </w:r>
      <w:r w:rsidR="000E1119" w:rsidRPr="00AA3D24">
        <w:rPr>
          <w:rFonts w:cstheme="minorHAnsi"/>
        </w:rPr>
        <w:tab/>
        <w:t>No</w:t>
      </w:r>
      <w:sdt>
        <w:sdtPr>
          <w:rPr>
            <w:rFonts w:cstheme="minorHAnsi"/>
          </w:rPr>
          <w:id w:val="1892771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119" w:rsidRPr="00AA3D2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F68EC06" w14:textId="77777777" w:rsidR="00623173" w:rsidRPr="00AA3D24" w:rsidRDefault="00623173" w:rsidP="00EE0F91">
      <w:pPr>
        <w:contextualSpacing/>
        <w:rPr>
          <w:rFonts w:cstheme="minorHAnsi"/>
        </w:rPr>
      </w:pPr>
      <w:r w:rsidRPr="00AA3D24">
        <w:rPr>
          <w:rFonts w:cstheme="minorHAnsi"/>
        </w:rPr>
        <w:t xml:space="preserve">2. If the answer to 1 is NO, will discharge of surface water from the development to the adjoining watercourse system attenuated to </w:t>
      </w:r>
      <w:r w:rsidR="000E1119" w:rsidRPr="00AA3D24">
        <w:rPr>
          <w:rFonts w:cstheme="minorHAnsi"/>
        </w:rPr>
        <w:t>Greenfield</w:t>
      </w:r>
      <w:r w:rsidRPr="00AA3D24">
        <w:rPr>
          <w:rFonts w:cstheme="minorHAnsi"/>
        </w:rPr>
        <w:t xml:space="preserve"> rates of run-off be permitted?</w:t>
      </w:r>
    </w:p>
    <w:p w14:paraId="473357AE" w14:textId="77777777" w:rsidR="000E1119" w:rsidRPr="00AA3D24" w:rsidRDefault="000E1119" w:rsidP="00EE0F91">
      <w:pPr>
        <w:contextualSpacing/>
        <w:rPr>
          <w:rFonts w:cstheme="minorHAnsi"/>
        </w:rPr>
      </w:pPr>
      <w:r w:rsidRPr="00AA3D24">
        <w:rPr>
          <w:rFonts w:cstheme="minorHAnsi"/>
        </w:rPr>
        <w:tab/>
        <w:t xml:space="preserve">Yes </w:t>
      </w:r>
      <w:sdt>
        <w:sdtPr>
          <w:rPr>
            <w:rFonts w:cstheme="minorHAnsi"/>
          </w:rPr>
          <w:id w:val="830874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A3D24">
            <w:rPr>
              <w:rFonts w:ascii="Segoe UI Symbol" w:eastAsia="MS Gothic" w:hAnsi="Segoe UI Symbol" w:cs="Segoe UI Symbol"/>
            </w:rPr>
            <w:t>☐</w:t>
          </w:r>
        </w:sdtContent>
      </w:sdt>
      <w:r w:rsidRPr="00AA3D24">
        <w:rPr>
          <w:rFonts w:cstheme="minorHAnsi"/>
        </w:rPr>
        <w:tab/>
      </w:r>
      <w:r w:rsidRPr="00AA3D24">
        <w:rPr>
          <w:rFonts w:cstheme="minorHAnsi"/>
        </w:rPr>
        <w:tab/>
        <w:t>No</w:t>
      </w:r>
      <w:sdt>
        <w:sdtPr>
          <w:rPr>
            <w:rFonts w:cstheme="minorHAnsi"/>
          </w:rPr>
          <w:id w:val="2131275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A3D2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7B77C37" w14:textId="77777777" w:rsidR="00623173" w:rsidRPr="00AA3D24" w:rsidRDefault="00623173" w:rsidP="00EE0F91">
      <w:pPr>
        <w:contextualSpacing/>
        <w:rPr>
          <w:rFonts w:cstheme="minorHAnsi"/>
        </w:rPr>
      </w:pPr>
      <w:r w:rsidRPr="00AA3D24">
        <w:rPr>
          <w:rFonts w:cstheme="minorHAnsi"/>
        </w:rPr>
        <w:t>3. If the discharge of surface water cannot be permitted to the adjoining watercourse system please indicate briefly why.</w:t>
      </w:r>
      <w:r w:rsidR="000E1119" w:rsidRPr="00AA3D24">
        <w:rPr>
          <w:rFonts w:cstheme="minorHAnsi"/>
        </w:rPr>
        <w:t xml:space="preserve"> </w:t>
      </w:r>
      <w:sdt>
        <w:sdtPr>
          <w:rPr>
            <w:rFonts w:cstheme="minorHAnsi"/>
          </w:rPr>
          <w:id w:val="826170392"/>
          <w:placeholder>
            <w:docPart w:val="DefaultPlaceholder_1081868574"/>
          </w:placeholder>
        </w:sdtPr>
        <w:sdtEndPr/>
        <w:sdtContent>
          <w:r w:rsidR="000E1119" w:rsidRPr="00AA3D24">
            <w:rPr>
              <w:rFonts w:cstheme="minorHAnsi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</w:t>
          </w:r>
        </w:sdtContent>
      </w:sdt>
    </w:p>
    <w:p w14:paraId="752500D3" w14:textId="77777777" w:rsidR="00623173" w:rsidRPr="00AA3D24" w:rsidRDefault="00623173" w:rsidP="00EE0F91">
      <w:pPr>
        <w:contextualSpacing/>
        <w:rPr>
          <w:rFonts w:cstheme="minorHAnsi"/>
        </w:rPr>
      </w:pPr>
      <w:r w:rsidRPr="00AA3D24">
        <w:rPr>
          <w:rFonts w:cstheme="minorHAnsi"/>
        </w:rPr>
        <w:t xml:space="preserve">4. If it is proposed to discharge foul effluent flows arising from the development via a private treatment plant </w:t>
      </w:r>
      <w:r w:rsidR="000E1119" w:rsidRPr="00AA3D24">
        <w:rPr>
          <w:rFonts w:cstheme="minorHAnsi"/>
        </w:rPr>
        <w:t xml:space="preserve">(PTP) or </w:t>
      </w:r>
      <w:r w:rsidRPr="00AA3D24">
        <w:rPr>
          <w:rFonts w:cstheme="minorHAnsi"/>
        </w:rPr>
        <w:t>Water Recycling Centre (WRC) would this proposal be acceptable?</w:t>
      </w:r>
      <w:r w:rsidR="000E1119" w:rsidRPr="00AA3D24">
        <w:rPr>
          <w:rFonts w:cstheme="minorHAnsi"/>
        </w:rPr>
        <w:t xml:space="preserve"> </w:t>
      </w:r>
    </w:p>
    <w:p w14:paraId="279D9D5C" w14:textId="77777777" w:rsidR="000E1119" w:rsidRPr="00AA3D24" w:rsidRDefault="000E1119" w:rsidP="00EE0F91">
      <w:pPr>
        <w:tabs>
          <w:tab w:val="left" w:pos="720"/>
          <w:tab w:val="left" w:pos="1440"/>
          <w:tab w:val="left" w:pos="2160"/>
          <w:tab w:val="right" w:pos="9026"/>
        </w:tabs>
        <w:contextualSpacing/>
        <w:rPr>
          <w:rFonts w:cstheme="minorHAnsi"/>
        </w:rPr>
      </w:pPr>
      <w:r w:rsidRPr="00AA3D24">
        <w:rPr>
          <w:rFonts w:cstheme="minorHAnsi"/>
        </w:rPr>
        <w:tab/>
        <w:t xml:space="preserve">Yes </w:t>
      </w:r>
      <w:sdt>
        <w:sdtPr>
          <w:rPr>
            <w:rFonts w:cstheme="minorHAnsi"/>
          </w:rPr>
          <w:id w:val="1988436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A3D24">
            <w:rPr>
              <w:rFonts w:ascii="Segoe UI Symbol" w:eastAsia="MS Gothic" w:hAnsi="Segoe UI Symbol" w:cs="Segoe UI Symbol"/>
            </w:rPr>
            <w:t>☐</w:t>
          </w:r>
        </w:sdtContent>
      </w:sdt>
      <w:r w:rsidRPr="00AA3D24">
        <w:rPr>
          <w:rFonts w:cstheme="minorHAnsi"/>
        </w:rPr>
        <w:tab/>
      </w:r>
      <w:r w:rsidRPr="00AA3D24">
        <w:rPr>
          <w:rFonts w:cstheme="minorHAnsi"/>
        </w:rPr>
        <w:tab/>
        <w:t>No</w:t>
      </w:r>
      <w:sdt>
        <w:sdtPr>
          <w:rPr>
            <w:rFonts w:cstheme="minorHAnsi"/>
          </w:rPr>
          <w:id w:val="219099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A3D24">
            <w:rPr>
              <w:rFonts w:ascii="Segoe UI Symbol" w:eastAsia="MS Gothic" w:hAnsi="Segoe UI Symbol" w:cs="Segoe UI Symbol"/>
            </w:rPr>
            <w:t>☐</w:t>
          </w:r>
        </w:sdtContent>
      </w:sdt>
      <w:r w:rsidRPr="00AA3D24">
        <w:rPr>
          <w:rFonts w:cstheme="minorHAnsi"/>
        </w:rPr>
        <w:tab/>
      </w:r>
    </w:p>
    <w:p w14:paraId="64AA8BE4" w14:textId="77777777" w:rsidR="000E1119" w:rsidRPr="00AA3D24" w:rsidRDefault="000E1119" w:rsidP="00EE0F91">
      <w:pPr>
        <w:tabs>
          <w:tab w:val="left" w:pos="720"/>
          <w:tab w:val="left" w:pos="1440"/>
          <w:tab w:val="left" w:pos="2160"/>
          <w:tab w:val="right" w:pos="9026"/>
        </w:tabs>
        <w:contextualSpacing/>
        <w:rPr>
          <w:rFonts w:cstheme="minorHAnsi"/>
        </w:rPr>
      </w:pPr>
      <w:r w:rsidRPr="00AA3D24">
        <w:rPr>
          <w:rFonts w:cstheme="minorHAnsi"/>
        </w:rPr>
        <w:t xml:space="preserve">Details: </w:t>
      </w:r>
      <w:sdt>
        <w:sdtPr>
          <w:rPr>
            <w:rFonts w:cstheme="minorHAnsi"/>
          </w:rPr>
          <w:id w:val="-1547838566"/>
          <w:placeholder>
            <w:docPart w:val="DefaultPlaceholder_1081868574"/>
          </w:placeholder>
        </w:sdtPr>
        <w:sdtEndPr/>
        <w:sdtContent>
          <w:r w:rsidRPr="00AA3D24">
            <w:rPr>
              <w:rFonts w:cstheme="minorHAnsi"/>
            </w:rPr>
            <w:t xml:space="preserve">…………………………………………………………………………………………….. </w:t>
          </w:r>
        </w:sdtContent>
      </w:sdt>
    </w:p>
    <w:p w14:paraId="7DC58FE1" w14:textId="77777777" w:rsidR="000E1119" w:rsidRPr="00AA3D24" w:rsidRDefault="00623173" w:rsidP="00EE0F91">
      <w:pPr>
        <w:contextualSpacing/>
        <w:rPr>
          <w:rFonts w:cstheme="minorHAnsi"/>
        </w:rPr>
      </w:pPr>
      <w:r w:rsidRPr="00AA3D24">
        <w:rPr>
          <w:rFonts w:cstheme="minorHAnsi"/>
        </w:rPr>
        <w:t>5. Is the site constrained by a watercourse, structure or other asset that requires the prior written consent of the relevant authority?</w:t>
      </w:r>
      <w:r w:rsidR="000E1119" w:rsidRPr="00AA3D24">
        <w:rPr>
          <w:rFonts w:cstheme="minorHAnsi"/>
        </w:rPr>
        <w:t xml:space="preserve">  </w:t>
      </w:r>
      <w:r w:rsidR="000E1119" w:rsidRPr="00AA3D24">
        <w:rPr>
          <w:rFonts w:cstheme="minorHAnsi"/>
        </w:rPr>
        <w:tab/>
        <w:t xml:space="preserve">Yes </w:t>
      </w:r>
      <w:sdt>
        <w:sdtPr>
          <w:rPr>
            <w:rFonts w:cstheme="minorHAnsi"/>
          </w:rPr>
          <w:id w:val="186069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119" w:rsidRPr="00AA3D24">
            <w:rPr>
              <w:rFonts w:ascii="Segoe UI Symbol" w:eastAsia="MS Gothic" w:hAnsi="Segoe UI Symbol" w:cs="Segoe UI Symbol"/>
            </w:rPr>
            <w:t>☐</w:t>
          </w:r>
        </w:sdtContent>
      </w:sdt>
      <w:r w:rsidR="000E1119" w:rsidRPr="00AA3D24">
        <w:rPr>
          <w:rFonts w:cstheme="minorHAnsi"/>
        </w:rPr>
        <w:tab/>
      </w:r>
      <w:r w:rsidR="000E1119" w:rsidRPr="00AA3D24">
        <w:rPr>
          <w:rFonts w:cstheme="minorHAnsi"/>
        </w:rPr>
        <w:tab/>
        <w:t>No</w:t>
      </w:r>
      <w:sdt>
        <w:sdtPr>
          <w:rPr>
            <w:rFonts w:cstheme="minorHAnsi"/>
          </w:rPr>
          <w:id w:val="1228955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119" w:rsidRPr="00AA3D2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F2D93B7" w14:textId="77777777" w:rsidR="00623173" w:rsidRPr="00AA3D24" w:rsidRDefault="000E1119" w:rsidP="00EE0F91">
      <w:pPr>
        <w:tabs>
          <w:tab w:val="left" w:pos="720"/>
          <w:tab w:val="left" w:pos="1440"/>
          <w:tab w:val="left" w:pos="2160"/>
          <w:tab w:val="right" w:pos="9026"/>
        </w:tabs>
        <w:contextualSpacing/>
        <w:rPr>
          <w:rFonts w:cstheme="minorHAnsi"/>
        </w:rPr>
      </w:pPr>
      <w:r w:rsidRPr="00AA3D24">
        <w:rPr>
          <w:rFonts w:cstheme="minorHAnsi"/>
        </w:rPr>
        <w:t xml:space="preserve">Details </w:t>
      </w:r>
      <w:sdt>
        <w:sdtPr>
          <w:rPr>
            <w:rFonts w:cstheme="minorHAnsi"/>
          </w:rPr>
          <w:id w:val="2054656626"/>
          <w:placeholder>
            <w:docPart w:val="6742385284BA43EEB6A41C8990234F67"/>
          </w:placeholder>
        </w:sdtPr>
        <w:sdtEndPr/>
        <w:sdtContent>
          <w:r w:rsidRPr="00AA3D24">
            <w:rPr>
              <w:rFonts w:cstheme="minorHAnsi"/>
            </w:rPr>
            <w:t xml:space="preserve">……………………………………………………………………………………………….. </w:t>
          </w:r>
        </w:sdtContent>
      </w:sdt>
    </w:p>
    <w:p w14:paraId="32889964" w14:textId="77777777" w:rsidR="00EE0F91" w:rsidRPr="00AA3D24" w:rsidRDefault="00EE0F91" w:rsidP="00EE0F91">
      <w:pPr>
        <w:contextualSpacing/>
        <w:rPr>
          <w:rFonts w:cstheme="minorHAnsi"/>
        </w:rPr>
      </w:pPr>
    </w:p>
    <w:p w14:paraId="3D7156DD" w14:textId="77777777" w:rsidR="00623173" w:rsidRPr="00AA3D24" w:rsidRDefault="00623173" w:rsidP="00EE0F91">
      <w:pPr>
        <w:contextualSpacing/>
        <w:rPr>
          <w:rFonts w:cstheme="minorHAnsi"/>
        </w:rPr>
      </w:pPr>
      <w:r w:rsidRPr="00AA3D24">
        <w:rPr>
          <w:rFonts w:cstheme="minorHAnsi"/>
        </w:rPr>
        <w:t>It is confirmed that the responses given above have been made on behalf of the Middle Level Commissioners and</w:t>
      </w:r>
      <w:r w:rsidR="000E1119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/</w:t>
      </w:r>
      <w:r w:rsidR="000E1119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or Administered</w:t>
      </w:r>
      <w:r w:rsidR="000E1119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>/</w:t>
      </w:r>
      <w:r w:rsidR="000E1119" w:rsidRPr="00AA3D24">
        <w:rPr>
          <w:rFonts w:cstheme="minorHAnsi"/>
        </w:rPr>
        <w:t xml:space="preserve"> </w:t>
      </w:r>
      <w:r w:rsidRPr="00AA3D24">
        <w:rPr>
          <w:rFonts w:cstheme="minorHAnsi"/>
        </w:rPr>
        <w:t xml:space="preserve">Associated Internal Drainage Boards </w:t>
      </w:r>
    </w:p>
    <w:p w14:paraId="401E2557" w14:textId="77777777" w:rsidR="00985846" w:rsidRPr="00AA3D24" w:rsidRDefault="00985846" w:rsidP="00EE0F91">
      <w:pPr>
        <w:contextualSpacing/>
        <w:rPr>
          <w:rFonts w:cstheme="minorHAnsi"/>
        </w:rPr>
      </w:pPr>
    </w:p>
    <w:p w14:paraId="5F8B5844" w14:textId="77777777" w:rsidR="00623173" w:rsidRPr="00AA3D24" w:rsidRDefault="00623173" w:rsidP="00EE0F91">
      <w:pPr>
        <w:contextualSpacing/>
        <w:rPr>
          <w:rFonts w:cstheme="minorHAnsi"/>
        </w:rPr>
      </w:pPr>
      <w:r w:rsidRPr="00AA3D24">
        <w:rPr>
          <w:rFonts w:cstheme="minorHAnsi"/>
        </w:rPr>
        <w:t xml:space="preserve">Signed </w:t>
      </w:r>
      <w:sdt>
        <w:sdtPr>
          <w:rPr>
            <w:rFonts w:cstheme="minorHAnsi"/>
          </w:rPr>
          <w:id w:val="-677344455"/>
          <w:placeholder>
            <w:docPart w:val="DefaultPlaceholder_1081868574"/>
          </w:placeholder>
        </w:sdtPr>
        <w:sdtEndPr/>
        <w:sdtContent>
          <w:r w:rsidR="00F04F3F" w:rsidRPr="00AA3D24">
            <w:rPr>
              <w:rFonts w:cstheme="minorHAnsi"/>
            </w:rPr>
            <w:t>……………………………….</w:t>
          </w:r>
        </w:sdtContent>
      </w:sdt>
      <w:r w:rsidRPr="00AA3D24">
        <w:rPr>
          <w:rFonts w:cstheme="minorHAnsi"/>
        </w:rPr>
        <w:t>Date</w:t>
      </w:r>
      <w:r w:rsidR="00F04F3F" w:rsidRPr="00AA3D24">
        <w:rPr>
          <w:rFonts w:cstheme="minorHAnsi"/>
        </w:rPr>
        <w:t xml:space="preserve"> </w:t>
      </w:r>
      <w:sdt>
        <w:sdtPr>
          <w:rPr>
            <w:rFonts w:cstheme="minorHAnsi"/>
          </w:rPr>
          <w:id w:val="1635603485"/>
          <w:placeholder>
            <w:docPart w:val="DefaultPlaceholder_1081868574"/>
          </w:placeholder>
        </w:sdtPr>
        <w:sdtEndPr/>
        <w:sdtContent>
          <w:r w:rsidR="00F04F3F" w:rsidRPr="00AA3D24">
            <w:rPr>
              <w:rFonts w:cstheme="minorHAnsi"/>
            </w:rPr>
            <w:t>……………………………………….</w:t>
          </w:r>
        </w:sdtContent>
      </w:sdt>
    </w:p>
    <w:p w14:paraId="6AA71CCE" w14:textId="77777777" w:rsidR="00985846" w:rsidRPr="00AA3D24" w:rsidRDefault="00985846" w:rsidP="00EE0F91">
      <w:pPr>
        <w:rPr>
          <w:rFonts w:cstheme="minorHAnsi"/>
        </w:rPr>
      </w:pPr>
    </w:p>
    <w:p w14:paraId="2808EC2B" w14:textId="77777777" w:rsidR="000E1119" w:rsidRPr="00AA3D24" w:rsidRDefault="000E1119" w:rsidP="00F04F3F">
      <w:pPr>
        <w:jc w:val="both"/>
        <w:rPr>
          <w:rFonts w:cstheme="minorHAnsi"/>
          <w:b/>
          <w:bCs/>
          <w:i/>
          <w:iCs/>
        </w:rPr>
      </w:pPr>
      <w:r w:rsidRPr="00AA3D24">
        <w:rPr>
          <w:rFonts w:cstheme="minorHAnsi"/>
          <w:b/>
          <w:bCs/>
          <w:i/>
          <w:iCs/>
        </w:rPr>
        <w:t>Data Protection</w:t>
      </w:r>
    </w:p>
    <w:p w14:paraId="79590595" w14:textId="7B685F54" w:rsidR="000E1119" w:rsidRPr="00AA3D24" w:rsidRDefault="000E1119" w:rsidP="00901467">
      <w:pPr>
        <w:rPr>
          <w:rFonts w:cstheme="minorHAnsi"/>
          <w:sz w:val="20"/>
          <w:szCs w:val="20"/>
        </w:rPr>
      </w:pPr>
      <w:r w:rsidRPr="00AA3D24">
        <w:rPr>
          <w:rFonts w:cstheme="minorHAnsi"/>
          <w:sz w:val="20"/>
          <w:szCs w:val="20"/>
        </w:rPr>
        <w:t xml:space="preserve">We will process the information you provide so that we can deal with your enquiry in line with </w:t>
      </w:r>
      <w:r w:rsidRPr="00901467">
        <w:rPr>
          <w:rFonts w:cstheme="minorHAnsi"/>
          <w:sz w:val="20"/>
          <w:szCs w:val="20"/>
        </w:rPr>
        <w:t xml:space="preserve">the </w:t>
      </w:r>
      <w:r w:rsidR="00901467" w:rsidRPr="00901467">
        <w:rPr>
          <w:rFonts w:eastAsia="Times New Roman" w:cstheme="minorHAnsi"/>
          <w:sz w:val="20"/>
          <w:szCs w:val="20"/>
          <w:lang w:eastAsia="en-GB"/>
        </w:rPr>
        <w:t>UK General Data Protection Regulation and the Data Protection Act 2018</w:t>
      </w:r>
      <w:r w:rsidRPr="00AA3D24">
        <w:rPr>
          <w:rFonts w:cstheme="minorHAnsi"/>
          <w:sz w:val="20"/>
          <w:szCs w:val="20"/>
        </w:rPr>
        <w:t>. We may also process or release the information to:</w:t>
      </w:r>
    </w:p>
    <w:p w14:paraId="67382EC5" w14:textId="77777777" w:rsidR="000E1119" w:rsidRPr="00AA3D24" w:rsidRDefault="000E1119" w:rsidP="00F04F3F">
      <w:pPr>
        <w:jc w:val="both"/>
        <w:rPr>
          <w:rFonts w:cstheme="minorHAnsi"/>
          <w:sz w:val="20"/>
          <w:szCs w:val="20"/>
        </w:rPr>
      </w:pPr>
      <w:r w:rsidRPr="00AA3D24">
        <w:rPr>
          <w:rFonts w:cstheme="minorHAnsi"/>
          <w:sz w:val="20"/>
          <w:szCs w:val="20"/>
        </w:rPr>
        <w:t>Offer you documents or services relating to environmental matters;</w:t>
      </w:r>
      <w:r w:rsidR="00F04F3F" w:rsidRPr="00AA3D24">
        <w:rPr>
          <w:rFonts w:cstheme="minorHAnsi"/>
          <w:sz w:val="20"/>
          <w:szCs w:val="20"/>
        </w:rPr>
        <w:t xml:space="preserve"> </w:t>
      </w:r>
      <w:r w:rsidRPr="00AA3D24">
        <w:rPr>
          <w:rFonts w:cstheme="minorHAnsi"/>
          <w:sz w:val="20"/>
          <w:szCs w:val="20"/>
        </w:rPr>
        <w:t>Consult the public, public organisations and other organisations (for example, the Health and Safety Executive, local autho</w:t>
      </w:r>
      <w:r w:rsidR="00F04F3F" w:rsidRPr="00AA3D24">
        <w:rPr>
          <w:rFonts w:cstheme="minorHAnsi"/>
          <w:sz w:val="20"/>
          <w:szCs w:val="20"/>
        </w:rPr>
        <w:t xml:space="preserve">rities, the emergency services); </w:t>
      </w:r>
      <w:r w:rsidRPr="00AA3D24">
        <w:rPr>
          <w:rFonts w:cstheme="minorHAnsi"/>
          <w:sz w:val="20"/>
          <w:szCs w:val="20"/>
        </w:rPr>
        <w:t>Carry out research into environmental issues and develop solutions to problems;</w:t>
      </w:r>
      <w:r w:rsidR="00F04F3F" w:rsidRPr="00AA3D24">
        <w:rPr>
          <w:rFonts w:cstheme="minorHAnsi"/>
          <w:sz w:val="20"/>
          <w:szCs w:val="20"/>
        </w:rPr>
        <w:t xml:space="preserve"> </w:t>
      </w:r>
      <w:r w:rsidRPr="00AA3D24">
        <w:rPr>
          <w:rFonts w:cstheme="minorHAnsi"/>
          <w:sz w:val="20"/>
          <w:szCs w:val="20"/>
        </w:rPr>
        <w:t>Provide information from the public register to anyone who asks;</w:t>
      </w:r>
      <w:r w:rsidR="00F04F3F" w:rsidRPr="00AA3D24">
        <w:rPr>
          <w:rFonts w:cstheme="minorHAnsi"/>
          <w:sz w:val="20"/>
          <w:szCs w:val="20"/>
        </w:rPr>
        <w:t xml:space="preserve"> </w:t>
      </w:r>
      <w:r w:rsidRPr="00AA3D24">
        <w:rPr>
          <w:rFonts w:cstheme="minorHAnsi"/>
          <w:sz w:val="20"/>
          <w:szCs w:val="20"/>
        </w:rPr>
        <w:t xml:space="preserve">Prevent anyone from breaking the law, investigate cases where the law may have been broken, and </w:t>
      </w:r>
      <w:r w:rsidR="00F04F3F" w:rsidRPr="00AA3D24">
        <w:rPr>
          <w:rFonts w:cstheme="minorHAnsi"/>
          <w:sz w:val="20"/>
          <w:szCs w:val="20"/>
        </w:rPr>
        <w:t xml:space="preserve">take any action that is needed; </w:t>
      </w:r>
      <w:r w:rsidRPr="00AA3D24">
        <w:rPr>
          <w:rFonts w:cstheme="minorHAnsi"/>
          <w:sz w:val="20"/>
          <w:szCs w:val="20"/>
        </w:rPr>
        <w:t>Assess whether our service is satisfactory and improve it where necessary; and</w:t>
      </w:r>
      <w:r w:rsidR="00F04F3F" w:rsidRPr="00AA3D24">
        <w:rPr>
          <w:rFonts w:cstheme="minorHAnsi"/>
          <w:sz w:val="20"/>
          <w:szCs w:val="20"/>
        </w:rPr>
        <w:t xml:space="preserve"> </w:t>
      </w:r>
      <w:r w:rsidRPr="00AA3D24">
        <w:rPr>
          <w:rFonts w:cstheme="minorHAnsi"/>
          <w:sz w:val="20"/>
          <w:szCs w:val="20"/>
        </w:rPr>
        <w:t>Respond to requests for information under the Freedom of Information Act 2000 and the Environmental Information Regulations 2004 (if the Data Protection Act allows).</w:t>
      </w:r>
    </w:p>
    <w:p w14:paraId="71672F54" w14:textId="77777777" w:rsidR="000E1119" w:rsidRPr="00AA3D24" w:rsidRDefault="000E1119" w:rsidP="00F04F3F">
      <w:pPr>
        <w:jc w:val="both"/>
        <w:rPr>
          <w:rFonts w:cstheme="minorHAnsi"/>
          <w:sz w:val="20"/>
          <w:szCs w:val="20"/>
        </w:rPr>
      </w:pPr>
      <w:r w:rsidRPr="00AA3D24">
        <w:rPr>
          <w:rFonts w:cstheme="minorHAnsi"/>
          <w:sz w:val="20"/>
          <w:szCs w:val="20"/>
        </w:rPr>
        <w:t>We may pass the information on to our agents or representatives to do these things for us.</w:t>
      </w:r>
    </w:p>
    <w:p w14:paraId="1E8F9BB5" w14:textId="2E91EF79" w:rsidR="000E1119" w:rsidRPr="00AA3D24" w:rsidRDefault="000E1119" w:rsidP="00F04F3F">
      <w:pPr>
        <w:jc w:val="both"/>
        <w:rPr>
          <w:rFonts w:cstheme="minorHAnsi"/>
        </w:rPr>
      </w:pPr>
    </w:p>
    <w:p w14:paraId="065541B4" w14:textId="4D25317F" w:rsidR="00C361C8" w:rsidRPr="00AA3D24" w:rsidRDefault="00E45750" w:rsidP="00F04F3F">
      <w:pPr>
        <w:jc w:val="both"/>
        <w:rPr>
          <w:rFonts w:cstheme="minorHAnsi"/>
        </w:rPr>
      </w:pPr>
    </w:p>
    <w:p w14:paraId="26E8B2E0" w14:textId="4822F7C4" w:rsidR="008853E1" w:rsidRPr="00AA3D24" w:rsidRDefault="008853E1" w:rsidP="008853E1">
      <w:pPr>
        <w:rPr>
          <w:rFonts w:cstheme="minorHAnsi"/>
        </w:rPr>
      </w:pPr>
    </w:p>
    <w:p w14:paraId="0088037B" w14:textId="1F3A04AD" w:rsidR="008853E1" w:rsidRPr="00AA3D24" w:rsidRDefault="00865B36" w:rsidP="008853E1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Apr 2025</w:t>
      </w:r>
    </w:p>
    <w:sectPr w:rsidR="008853E1" w:rsidRPr="00AA3D24" w:rsidSect="00865B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5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78B27" w14:textId="77777777" w:rsidR="00933BC8" w:rsidRDefault="00933BC8" w:rsidP="00EE0F91">
      <w:pPr>
        <w:spacing w:after="0"/>
      </w:pPr>
      <w:r>
        <w:separator/>
      </w:r>
    </w:p>
  </w:endnote>
  <w:endnote w:type="continuationSeparator" w:id="0">
    <w:p w14:paraId="13B7E035" w14:textId="77777777" w:rsidR="00933BC8" w:rsidRDefault="00933BC8" w:rsidP="00EE0F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086ED" w14:textId="77777777" w:rsidR="007A56D6" w:rsidRDefault="007A56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7FBE" w14:textId="77777777" w:rsidR="00AA3D24" w:rsidRDefault="00AA3D24" w:rsidP="00AA3D24">
    <w:pPr>
      <w:pStyle w:val="xmsonormal"/>
    </w:pPr>
  </w:p>
  <w:p w14:paraId="10275E7D" w14:textId="77777777" w:rsidR="00AA3D24" w:rsidRDefault="00AA3D24" w:rsidP="00AA3D24">
    <w:pPr>
      <w:pStyle w:val="xmsonormal"/>
      <w:jc w:val="center"/>
    </w:pPr>
    <w:r>
      <w:rPr>
        <w:color w:val="000000"/>
      </w:rPr>
      <w:t>Middle Level Commissioners, 85 Whittlesey Road, March, Cambridgeshire, PE15 0AH</w:t>
    </w:r>
  </w:p>
  <w:p w14:paraId="5160994E" w14:textId="69CDD518" w:rsidR="00AA3D24" w:rsidRDefault="00E45750" w:rsidP="00AA3D24">
    <w:pPr>
      <w:pStyle w:val="xmsonormal"/>
      <w:jc w:val="center"/>
    </w:pPr>
    <w:hyperlink r:id="rId1" w:history="1">
      <w:r w:rsidR="00AA3D24">
        <w:rPr>
          <w:rStyle w:val="Hyperlink"/>
          <w:color w:val="000000"/>
        </w:rPr>
        <w:t>www.middlelevel.gov.uk</w:t>
      </w:r>
    </w:hyperlink>
    <w:r w:rsidR="00AA3D24">
      <w:rPr>
        <w:color w:val="000000"/>
      </w:rPr>
      <w:t xml:space="preserve">                      </w:t>
    </w:r>
    <w:hyperlink r:id="rId2" w:history="1">
      <w:r w:rsidR="007A56D6" w:rsidRPr="007A56D6">
        <w:rPr>
          <w:rStyle w:val="Hyperlink"/>
          <w:color w:val="auto"/>
        </w:rPr>
        <w:t>planningmatters@middlelevel.gov.uk</w:t>
      </w:r>
    </w:hyperlink>
    <w:r w:rsidR="00AA3D24" w:rsidRPr="00AF2E33">
      <w:t xml:space="preserve">              </w:t>
    </w:r>
    <w:r w:rsidR="00AA3D24">
      <w:rPr>
        <w:color w:val="000000"/>
      </w:rPr>
      <w:t>Telephone: 01354 653232</w:t>
    </w:r>
  </w:p>
  <w:p w14:paraId="01E63283" w14:textId="77777777" w:rsidR="00AA3D24" w:rsidRDefault="00AA3D24" w:rsidP="00AA3D24">
    <w:pPr>
      <w:pStyle w:val="xmsonormal"/>
    </w:pPr>
    <w:r>
      <w:rPr>
        <w:color w:val="000000"/>
      </w:rPr>
      <w:t> </w:t>
    </w:r>
  </w:p>
  <w:p w14:paraId="617C808A" w14:textId="77777777" w:rsidR="003451F6" w:rsidRDefault="003451F6">
    <w:pPr>
      <w:pStyle w:val="Footer"/>
    </w:pPr>
  </w:p>
  <w:p w14:paraId="005C104B" w14:textId="6CEA7BD1" w:rsidR="003451F6" w:rsidRDefault="003451F6">
    <w:pPr>
      <w:pStyle w:val="Footer"/>
    </w:pPr>
    <w:r>
      <w:tab/>
    </w:r>
    <w:r>
      <w:tab/>
    </w:r>
    <w:r w:rsidR="00AF1F87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156C" w14:textId="77777777" w:rsidR="00AF2E33" w:rsidRDefault="00AF2E33" w:rsidP="007A56D6">
    <w:pPr>
      <w:pStyle w:val="xmsonormal"/>
      <w:jc w:val="center"/>
    </w:pPr>
    <w:r>
      <w:rPr>
        <w:color w:val="000000"/>
      </w:rPr>
      <w:t>Middle Level Commissioners, 85 Whittlesey Road, March, Cambridgeshire, PE15 0AH</w:t>
    </w:r>
  </w:p>
  <w:p w14:paraId="684E9325" w14:textId="7893B0A2" w:rsidR="00AF2E33" w:rsidRDefault="00E45750" w:rsidP="007A56D6">
    <w:pPr>
      <w:pStyle w:val="xmsonormal"/>
      <w:jc w:val="center"/>
    </w:pPr>
    <w:hyperlink r:id="rId1" w:history="1">
      <w:r w:rsidR="00AF2E33">
        <w:rPr>
          <w:rStyle w:val="Hyperlink"/>
          <w:color w:val="000000"/>
        </w:rPr>
        <w:t>www.middlelevel.gov.uk</w:t>
      </w:r>
    </w:hyperlink>
    <w:r w:rsidR="00AF2E33">
      <w:rPr>
        <w:color w:val="000000"/>
      </w:rPr>
      <w:t xml:space="preserve">                      </w:t>
    </w:r>
    <w:hyperlink r:id="rId2" w:history="1">
      <w:r w:rsidR="007A56D6" w:rsidRPr="007A56D6">
        <w:rPr>
          <w:rStyle w:val="Hyperlink"/>
          <w:color w:val="auto"/>
        </w:rPr>
        <w:t>planningmatters@middlelevel.gov.uk</w:t>
      </w:r>
    </w:hyperlink>
    <w:r w:rsidR="00AF2E33" w:rsidRPr="00AF2E33">
      <w:t xml:space="preserve">              </w:t>
    </w:r>
    <w:r w:rsidR="00AF2E33">
      <w:rPr>
        <w:color w:val="000000"/>
      </w:rPr>
      <w:t>Telephone: 01354 653232</w:t>
    </w:r>
  </w:p>
  <w:p w14:paraId="6414A4E6" w14:textId="77777777" w:rsidR="00AF2E33" w:rsidRDefault="00AF2E33" w:rsidP="007A56D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FBE55" w14:textId="77777777" w:rsidR="00933BC8" w:rsidRDefault="00933BC8" w:rsidP="00EE0F91">
      <w:pPr>
        <w:spacing w:after="0"/>
      </w:pPr>
      <w:r>
        <w:separator/>
      </w:r>
    </w:p>
  </w:footnote>
  <w:footnote w:type="continuationSeparator" w:id="0">
    <w:p w14:paraId="5AB3E4F3" w14:textId="77777777" w:rsidR="00933BC8" w:rsidRDefault="00933BC8" w:rsidP="00EE0F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24AAC" w14:textId="77777777" w:rsidR="007A56D6" w:rsidRDefault="007A56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CB6EA" w14:textId="77777777" w:rsidR="007A56D6" w:rsidRDefault="007A56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88E3E" w14:textId="66DBEBA9" w:rsidR="009278C5" w:rsidRDefault="00385D14">
    <w:pPr>
      <w:pStyle w:val="Header"/>
    </w:pPr>
    <w:r w:rsidRPr="00AA3D24">
      <w:rPr>
        <w:rFonts w:cstheme="minorHAnsi"/>
        <w:noProof/>
      </w:rPr>
      <w:drawing>
        <wp:anchor distT="0" distB="0" distL="114300" distR="114300" simplePos="0" relativeHeight="251659264" behindDoc="0" locked="0" layoutInCell="1" allowOverlap="1" wp14:anchorId="0CE99BB6" wp14:editId="7FD4C9A2">
          <wp:simplePos x="0" y="0"/>
          <wp:positionH relativeFrom="column">
            <wp:posOffset>1863090</wp:posOffset>
          </wp:positionH>
          <wp:positionV relativeFrom="paragraph">
            <wp:posOffset>59690</wp:posOffset>
          </wp:positionV>
          <wp:extent cx="2550118" cy="971550"/>
          <wp:effectExtent l="0" t="0" r="3175" b="0"/>
          <wp:wrapSquare wrapText="bothSides"/>
          <wp:docPr id="3" name="Picture 3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0118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A85C05B" w14:textId="486F09E8" w:rsidR="009278C5" w:rsidRDefault="009278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C5BA5"/>
    <w:multiLevelType w:val="hybridMultilevel"/>
    <w:tmpl w:val="606ED670"/>
    <w:lvl w:ilvl="0" w:tplc="FEBE62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A6F4A"/>
    <w:multiLevelType w:val="hybridMultilevel"/>
    <w:tmpl w:val="020AB83E"/>
    <w:lvl w:ilvl="0" w:tplc="FEBE62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353CB0"/>
    <w:multiLevelType w:val="hybridMultilevel"/>
    <w:tmpl w:val="EE8CEF64"/>
    <w:lvl w:ilvl="0" w:tplc="FEBE62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52228"/>
    <w:multiLevelType w:val="hybridMultilevel"/>
    <w:tmpl w:val="340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355071">
    <w:abstractNumId w:val="3"/>
  </w:num>
  <w:num w:numId="2" w16cid:durableId="1164861668">
    <w:abstractNumId w:val="0"/>
  </w:num>
  <w:num w:numId="3" w16cid:durableId="1545098585">
    <w:abstractNumId w:val="2"/>
  </w:num>
  <w:num w:numId="4" w16cid:durableId="1441997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jNxdEnlFx/gNf7xLsd53xE+VYkfOvef6Cp/tPYAZZQCHP9lIwiwja+pRSksAk0uAk+kwk+7aqOudmZr7aJhsA==" w:salt="A3Yc2L3zD6UMI8P4UFBHJ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173"/>
    <w:rsid w:val="000A0F7E"/>
    <w:rsid w:val="000E1119"/>
    <w:rsid w:val="002D40E3"/>
    <w:rsid w:val="003451F6"/>
    <w:rsid w:val="00385D14"/>
    <w:rsid w:val="003F12B9"/>
    <w:rsid w:val="00490988"/>
    <w:rsid w:val="005F0551"/>
    <w:rsid w:val="00623173"/>
    <w:rsid w:val="006F70BC"/>
    <w:rsid w:val="007A56D6"/>
    <w:rsid w:val="00865B36"/>
    <w:rsid w:val="008853E1"/>
    <w:rsid w:val="00901467"/>
    <w:rsid w:val="009278C5"/>
    <w:rsid w:val="00933BC8"/>
    <w:rsid w:val="00985846"/>
    <w:rsid w:val="00A165FC"/>
    <w:rsid w:val="00AA3D24"/>
    <w:rsid w:val="00AF1F87"/>
    <w:rsid w:val="00AF2E33"/>
    <w:rsid w:val="00BF1DC6"/>
    <w:rsid w:val="00E45750"/>
    <w:rsid w:val="00EE0F91"/>
    <w:rsid w:val="00F04F3F"/>
    <w:rsid w:val="00FF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5B03A"/>
  <w15:chartTrackingRefBased/>
  <w15:docId w15:val="{26EA09B8-077A-49D5-ACA7-ACEBBC9D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551"/>
    <w:rPr>
      <w:color w:val="808080"/>
    </w:rPr>
  </w:style>
  <w:style w:type="paragraph" w:styleId="ListParagraph">
    <w:name w:val="List Paragraph"/>
    <w:basedOn w:val="Normal"/>
    <w:uiPriority w:val="34"/>
    <w:qFormat/>
    <w:rsid w:val="000E11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0F9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E0F91"/>
  </w:style>
  <w:style w:type="paragraph" w:styleId="Footer">
    <w:name w:val="footer"/>
    <w:basedOn w:val="Normal"/>
    <w:link w:val="FooterChar"/>
    <w:uiPriority w:val="99"/>
    <w:unhideWhenUsed/>
    <w:rsid w:val="00EE0F9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E0F91"/>
  </w:style>
  <w:style w:type="paragraph" w:styleId="NormalWeb">
    <w:name w:val="Normal (Web)"/>
    <w:basedOn w:val="Normal"/>
    <w:uiPriority w:val="99"/>
    <w:semiHidden/>
    <w:unhideWhenUsed/>
    <w:rsid w:val="00AA3D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A3D24"/>
    <w:rPr>
      <w:color w:val="0000FF"/>
      <w:u w:val="single"/>
    </w:rPr>
  </w:style>
  <w:style w:type="paragraph" w:customStyle="1" w:styleId="xmsonormal">
    <w:name w:val="x_msonormal"/>
    <w:basedOn w:val="Normal"/>
    <w:rsid w:val="00AA3D24"/>
    <w:pPr>
      <w:spacing w:after="0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A56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lanningmatters@middlelevel.gov.uk" TargetMode="External"/><Relationship Id="rId1" Type="http://schemas.openxmlformats.org/officeDocument/2006/relationships/hyperlink" Target="http://www.middlelevel.gov.u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planningmatters@middlelevel.gov.uk" TargetMode="External"/><Relationship Id="rId1" Type="http://schemas.openxmlformats.org/officeDocument/2006/relationships/hyperlink" Target="http://www.middlelevel.gov.u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A60FF-72D8-4F93-93F6-86345DAF9282}"/>
      </w:docPartPr>
      <w:docPartBody>
        <w:p w:rsidR="0039405F" w:rsidRDefault="002754A8">
          <w:r w:rsidRPr="00B64C46">
            <w:rPr>
              <w:rStyle w:val="PlaceholderText"/>
            </w:rPr>
            <w:t>Click here to enter text.</w:t>
          </w:r>
        </w:p>
      </w:docPartBody>
    </w:docPart>
    <w:docPart>
      <w:docPartPr>
        <w:name w:val="6742385284BA43EEB6A41C8990234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75F7A-A8BE-4E15-AA88-F17381A48368}"/>
      </w:docPartPr>
      <w:docPartBody>
        <w:p w:rsidR="0039405F" w:rsidRDefault="002754A8" w:rsidP="002754A8">
          <w:pPr>
            <w:pStyle w:val="6742385284BA43EEB6A41C8990234F67"/>
          </w:pPr>
          <w:r w:rsidRPr="00B64C46">
            <w:rPr>
              <w:rStyle w:val="PlaceholderText"/>
            </w:rPr>
            <w:t>Click here to enter text.</w:t>
          </w:r>
        </w:p>
      </w:docPartBody>
    </w:docPart>
    <w:docPart>
      <w:docPartPr>
        <w:name w:val="A7974AE31A6A4EE4975B53A67AE2F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3582F-BB72-4009-AF76-A08DD1C7F97D}"/>
      </w:docPartPr>
      <w:docPartBody>
        <w:p w:rsidR="00887DAD" w:rsidRDefault="00E835CC" w:rsidP="00E835CC">
          <w:pPr>
            <w:pStyle w:val="A7974AE31A6A4EE4975B53A67AE2FC06"/>
          </w:pPr>
          <w:r w:rsidRPr="00B64C4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4A8"/>
    <w:rsid w:val="002754A8"/>
    <w:rsid w:val="002E693D"/>
    <w:rsid w:val="0039405F"/>
    <w:rsid w:val="00887DAD"/>
    <w:rsid w:val="00E230A8"/>
    <w:rsid w:val="00E8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35CC"/>
    <w:rPr>
      <w:color w:val="808080"/>
    </w:rPr>
  </w:style>
  <w:style w:type="paragraph" w:customStyle="1" w:styleId="6742385284BA43EEB6A41C8990234F67">
    <w:name w:val="6742385284BA43EEB6A41C8990234F67"/>
    <w:rsid w:val="002754A8"/>
  </w:style>
  <w:style w:type="paragraph" w:customStyle="1" w:styleId="A7974AE31A6A4EE4975B53A67AE2FC06">
    <w:name w:val="A7974AE31A6A4EE4975B53A67AE2FC06"/>
    <w:rsid w:val="00E835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BCF72-776B-49EE-9432-B85F6F6A9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Kate Pollard</cp:lastModifiedBy>
  <cp:revision>6</cp:revision>
  <dcterms:created xsi:type="dcterms:W3CDTF">2025-04-03T09:03:00Z</dcterms:created>
  <dcterms:modified xsi:type="dcterms:W3CDTF">2025-04-04T11:19:00Z</dcterms:modified>
</cp:coreProperties>
</file>